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00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Задача 1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известно, что в штате больницы состоит 6 санитарок, 8 медсестер, 10 врачей, 3 заведующих отделениями, главный врач, заведующий аптекой, заведующая хозяйством и заведующий больницей. Общий месячный фонд зарплаты составляет 10 000 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</w:t>
      </w:r>
      <w:proofErr w:type="spell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Необходимо определить, какими должны быть оклады сотрудников больницы.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Построим модель решения этой задачи. За основу возьмем оклад санитарки, а остальные оклады будем вычислять, исходя из него: во столько-то раз или 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столько-то больше. Говоря математическим языком, каждый оклад является линейной функцией от оклада санитарки: 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Ai</w:t>
      </w:r>
      <w:proofErr w:type="spellEnd"/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С - оклад санитарки; 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коэффициенты, которые для каждой должности определяют следующим образом: </w:t>
      </w:r>
    </w:p>
    <w:p w:rsidR="00D00566" w:rsidRPr="00D00566" w:rsidRDefault="00D00566" w:rsidP="00D005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 получает в 1,5 раза больше санитарки (А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=1,5; 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=0); </w:t>
      </w:r>
    </w:p>
    <w:p w:rsidR="00D00566" w:rsidRPr="00D00566" w:rsidRDefault="00D00566" w:rsidP="00D005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- в 3 раза больше санитарки (В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=0; А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=3); </w:t>
      </w:r>
    </w:p>
    <w:p w:rsidR="00D00566" w:rsidRPr="00D00566" w:rsidRDefault="00D00566" w:rsidP="00D005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отделением - на 30 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</w:t>
      </w:r>
      <w:proofErr w:type="spell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больше, чем врач (А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=3; B4=30); </w:t>
      </w:r>
    </w:p>
    <w:p w:rsidR="00D00566" w:rsidRPr="00D00566" w:rsidRDefault="00D00566" w:rsidP="00D005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аптекой - в 2 раза больше санитарки (А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=2; 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=0); </w:t>
      </w:r>
    </w:p>
    <w:p w:rsidR="00D00566" w:rsidRPr="00D00566" w:rsidRDefault="00D00566" w:rsidP="00D005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хозяйством - на 40 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</w:t>
      </w:r>
      <w:proofErr w:type="spell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больше медсестры (А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=1,5; 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=40); </w:t>
      </w:r>
    </w:p>
    <w:p w:rsidR="00D00566" w:rsidRPr="00D00566" w:rsidRDefault="00D00566" w:rsidP="00D005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врач - в 4 раза больше санитарки (А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=4; 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=0); </w:t>
      </w:r>
    </w:p>
    <w:p w:rsidR="00D00566" w:rsidRPr="00D00566" w:rsidRDefault="00D00566" w:rsidP="00D005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больницей - на 20 </w:t>
      </w:r>
      <w:proofErr w:type="spell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</w:t>
      </w:r>
      <w:proofErr w:type="spell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больше главного врача (А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=4; В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=20);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Зная количество человек на каждой должности, нашу модель можно записать как уравнение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*A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*C+N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*(A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*C+B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)+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...+N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*(A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*C+B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= 10000,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N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санитарок, N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медсестер и т.д.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уравнении нам 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...A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B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...B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N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N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неизвестно.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уравнения показывает, что задача составления расписания </w:t>
      </w:r>
      <w:proofErr w:type="gramStart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свелась к решению линейного уравнения относительно С. Решим</w:t>
      </w:r>
      <w:proofErr w:type="gramEnd"/>
      <w:r w:rsidRPr="00D00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Введите исходные данные в рабочий лист электронной таблицы, как показано ниже.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5619750" cy="2533650"/>
            <wp:effectExtent l="19050" t="0" r="0" b="0"/>
            <wp:docPr id="1" name="Рисунок 1" descr="http://citforum.ru/pictures/it/excel/ex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forum.ru/pictures/it/excel/ex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6" w:rsidRPr="00D00566" w:rsidRDefault="00D00566" w:rsidP="00D005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 xml:space="preserve">В столбце D вычислите заработную плату для каждой должности. Например, для ячейки D4 формула расчета имеет вид =B4*$H$8+C4.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В столбце F вычислите заработную плату всех рабочих данной должности. Например, для ячейки F4 формула расчета имеет вид =D4*E4.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 w:rsidRPr="00D0056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В ячейке F12 вычислите суммарный фонд заработной платы больницы. Рабочий лист электронной таблицы будет выглядеть, как показано ниже.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800080"/>
          <w:sz w:val="24"/>
          <w:szCs w:val="24"/>
          <w:lang w:eastAsia="ru-RU"/>
        </w:rPr>
        <w:drawing>
          <wp:inline distT="0" distB="0" distL="0" distR="0">
            <wp:extent cx="5619750" cy="2752725"/>
            <wp:effectExtent l="19050" t="0" r="0" b="0"/>
            <wp:docPr id="2" name="Рисунок 2" descr="http://citforum.ru/pictures/it/excel/ex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tforum.ru/pictures/it/excel/ex_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6" w:rsidRDefault="00D00566" w:rsidP="00D005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sz w:val="18"/>
          <w:lang w:eastAsia="ru-RU"/>
        </w:rPr>
      </w:pPr>
      <w:r w:rsidRPr="00D00566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Задание 2</w:t>
      </w: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Ну а теперь вспомним всеми нами любимый мультфильм «Каникулы в </w:t>
      </w:r>
      <w:proofErr w:type="spellStart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>Простоквашино</w:t>
      </w:r>
      <w:proofErr w:type="spellEnd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». Оказывается, и здесь можно воспользоваться приложением </w:t>
      </w:r>
      <w:proofErr w:type="spellStart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>Excel</w:t>
      </w:r>
      <w:proofErr w:type="spellEnd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>Я предлагаю вам решить следующую задачу, с помощью которой мы вспомним об использовании абсолютных и относительных ссылок.</w:t>
      </w: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Дядя Федор, кот </w:t>
      </w:r>
      <w:proofErr w:type="spellStart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Матроскин</w:t>
      </w:r>
      <w:proofErr w:type="spellEnd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и пес Шарик летом жили в </w:t>
      </w:r>
      <w:proofErr w:type="spellStart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Простоквашино</w:t>
      </w:r>
      <w:proofErr w:type="spellEnd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, а папа с мамой слали им письма, посылки, телеграммы и бандероли, которые доставлял почтальон Печкин. </w:t>
      </w:r>
      <w:proofErr w:type="gramStart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Каждое письмо весило в среднем – 100 </w:t>
      </w:r>
      <w:proofErr w:type="spellStart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гр</w:t>
      </w:r>
      <w:proofErr w:type="spellEnd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, каждая посылка – 5 кг, каждая телеграмма – 50 г, каждая бандероль – 500 г.</w:t>
      </w: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Дядя Федор получил 10 писем, 2 посылки, 10 телеграмм, 1 бандероль.</w:t>
      </w:r>
      <w:proofErr w:type="gramEnd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Кот </w:t>
      </w:r>
      <w:proofErr w:type="spellStart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Матроскин</w:t>
      </w:r>
      <w:proofErr w:type="spellEnd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– 4 письма, 1 посылку, 2 телеграммы, 1 бандероль. Пес шарик не получил ни одного письма, ни одной телеграммы, зато получил 4 посылки и 2 бандероли.</w:t>
      </w: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Определить, сколько килограммов  и какой почты получил каждый житель </w:t>
      </w:r>
      <w:proofErr w:type="spellStart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Простоквашино</w:t>
      </w:r>
      <w:proofErr w:type="spellEnd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;  сколько весила вся доставленная Печкиным почта одного </w:t>
      </w:r>
      <w:proofErr w:type="gramStart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вида</w:t>
      </w:r>
      <w:proofErr w:type="gramEnd"/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; какой общий груз пришлось перенести почтальону Печкину?</w:t>
      </w: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Ваши задачи:</w:t>
      </w:r>
    </w:p>
    <w:p w:rsidR="00D00566" w:rsidRPr="00D00566" w:rsidRDefault="00D00566" w:rsidP="00D005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Выбрать оптимальную структуру таблицы для решения этой задачи</w:t>
      </w:r>
    </w:p>
    <w:p w:rsidR="00D00566" w:rsidRPr="00D00566" w:rsidRDefault="00D00566" w:rsidP="00D005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Занести все необходимые данные в таблицу</w:t>
      </w:r>
    </w:p>
    <w:p w:rsidR="00D00566" w:rsidRPr="00D00566" w:rsidRDefault="00D00566" w:rsidP="00D0056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00566">
        <w:rPr>
          <w:rFonts w:ascii="Verdana" w:eastAsia="Times New Roman" w:hAnsi="Verdana" w:cs="Times New Roman"/>
          <w:i/>
          <w:iCs/>
          <w:sz w:val="18"/>
          <w:lang w:eastAsia="ru-RU"/>
        </w:rPr>
        <w:t>Произвести расчеты с использованием формул.</w:t>
      </w:r>
    </w:p>
    <w:p w:rsidR="00D00566" w:rsidRDefault="00D00566" w:rsidP="00D005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>После заполнения таблицы задается вопрос:</w:t>
      </w: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- В какой формуле будет использоваться абсолютная ссылка и почему? (так, для данного </w:t>
      </w:r>
      <w:proofErr w:type="spellStart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>вырианта</w:t>
      </w:r>
      <w:proofErr w:type="spellEnd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таблицы, в формуле, содержащейся в ячейке F2 = B2*$8+C2*$9+D2*$10+E2*$11, т.к. ячейки B8,B9, B10,B11 в формулах при копировании не должны изменяться)</w:t>
      </w: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 </w:t>
      </w:r>
      <w:proofErr w:type="gramEnd"/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t>Один ученик выполняет работу у интерактивной доски, остальные за компьютером.)</w:t>
      </w:r>
      <w:r w:rsidRPr="00D00566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В итоге получаем: </w:t>
      </w:r>
    </w:p>
    <w:p w:rsidR="00D00566" w:rsidRPr="00D00566" w:rsidRDefault="00D00566" w:rsidP="00D005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00566" w:rsidRPr="00D00566" w:rsidRDefault="00D00566" w:rsidP="00D00566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610225" cy="3390900"/>
            <wp:effectExtent l="19050" t="0" r="9525" b="0"/>
            <wp:docPr id="5" name="Рисунок 5" descr="результат вычис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вычисле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D00566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Задача №1 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Записать математические выражения в виде формул для Электронных табли</w:t>
      </w:r>
      <w:proofErr w:type="gramStart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ц(</w:t>
      </w:r>
      <w:proofErr w:type="gramEnd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ЭТ)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Во всех формулах предполагается следующее расположение переменных величин в ячейках таблицы: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x-A1; y-B2; z-C3.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3333750" cy="1552575"/>
            <wp:effectExtent l="19050" t="0" r="0" b="0"/>
            <wp:docPr id="12" name="Рисунок 12" descr="http://www.gkl-kemerovo.ru/school/info/table_editor/za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kl-kemerovo.ru/school/info/table_editor/zadac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Числа в ячейках </w:t>
      </w:r>
      <w:proofErr w:type="spellStart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ЭТ-это</w:t>
      </w:r>
      <w:proofErr w:type="spellEnd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00566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исходные данные</w:t>
      </w: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расчета; в ячейках с расчетными формулами получаются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результаты. Часто заполнение ЭТ начинается с занесения в нее пояснительных текстов, заголовков и расчетных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формул. Числовые данные будут заноситься позже (по мере их поступления).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D00566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Задача №2 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Требуется построить таблицу, содержащую сведения о стоимости туристических путевок в разные страны мира. 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указать стоимость в долларах и в рублях.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(Исходной информацией является стоимость путевки в дол</w:t>
      </w:r>
      <w:proofErr w:type="gramStart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курс дол. по отношению к руб. Стоимость путевки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вычисляется из этих данных)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Первоначально следует подготовить таблицу в таком виде: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B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C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курс доллара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рублей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страна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цена в долларах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цена в рублях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Англия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B3*$B$1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Болгария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Бельгия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6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Бразилия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 </w:t>
            </w:r>
          </w:p>
        </w:tc>
      </w:tr>
    </w:tbl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Если к подстроенной таблице применить команду вида: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СОРТИРОВАТЬ А3:С6 по убыванию столбца</w:t>
      </w:r>
      <w:proofErr w:type="gramStart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</w:t>
      </w:r>
      <w:proofErr w:type="gramEnd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то в результате получится: 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530"/>
        <w:gridCol w:w="1530"/>
        <w:gridCol w:w="1545"/>
      </w:tblGrid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A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B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C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курс доллара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рублей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страна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цена в долларах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цена в рублях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3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Бразилия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22000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Англия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12000</w:t>
            </w:r>
            <w:r w:rsidRPr="00D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5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Бельгия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8400</w:t>
            </w:r>
            <w:r w:rsidRPr="00D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0566" w:rsidRPr="00D00566" w:rsidTr="00D00566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6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Болгария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566" w:rsidRPr="00D00566" w:rsidRDefault="00D00566" w:rsidP="00D0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5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  <w:r w:rsidRPr="00D0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Сортировка также ведет к переносу формул, при этом относительные адреса изменяются, а абсолютны</w:t>
      </w:r>
      <w:proofErr w:type="gramStart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е(</w:t>
      </w:r>
      <w:proofErr w:type="gramEnd"/>
      <w:r w:rsidRPr="00D00566">
        <w:rPr>
          <w:rFonts w:ascii="Courier New" w:eastAsia="Times New Roman" w:hAnsi="Courier New" w:cs="Courier New"/>
          <w:sz w:val="20"/>
          <w:szCs w:val="20"/>
          <w:lang w:eastAsia="ru-RU"/>
        </w:rPr>
        <w:t>размноженные)-нет.</w:t>
      </w: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0566" w:rsidRPr="00D00566" w:rsidRDefault="00D00566" w:rsidP="00D00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641C" w:rsidRDefault="00B1641C"/>
    <w:sectPr w:rsidR="00B1641C" w:rsidSect="00B1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83C"/>
    <w:multiLevelType w:val="multilevel"/>
    <w:tmpl w:val="1096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A46D0"/>
    <w:multiLevelType w:val="multilevel"/>
    <w:tmpl w:val="D66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66"/>
    <w:rsid w:val="00B1641C"/>
    <w:rsid w:val="00D0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1C"/>
  </w:style>
  <w:style w:type="paragraph" w:styleId="2">
    <w:name w:val="heading 2"/>
    <w:basedOn w:val="a"/>
    <w:link w:val="20"/>
    <w:uiPriority w:val="9"/>
    <w:qFormat/>
    <w:rsid w:val="00D00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56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0056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0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5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743</Words>
  <Characters>4238</Characters>
  <Application>Microsoft Office Word</Application>
  <DocSecurity>0</DocSecurity>
  <Lines>35</Lines>
  <Paragraphs>9</Paragraphs>
  <ScaleCrop>false</ScaleCrop>
  <Company>School 93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2011-03-02T06:57:00Z</dcterms:created>
  <dcterms:modified xsi:type="dcterms:W3CDTF">2011-03-02T07:07:00Z</dcterms:modified>
</cp:coreProperties>
</file>